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7777777" w:rsidR="00420467" w:rsidRDefault="00486755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3B83BCE" w:rsidR="00420467" w:rsidRDefault="00486755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2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2CC755" w14:textId="2824C964" w:rsidR="009818B7" w:rsidRDefault="00AC3BB1" w:rsidP="009818B7">
            <w:pPr>
              <w:pStyle w:val="BodyText"/>
            </w:pPr>
            <w:r>
              <w:t>Collin Smith</w:t>
            </w:r>
          </w:p>
          <w:p w14:paraId="3EFD04CD" w14:textId="2EA4FAB6" w:rsidR="00C2126E" w:rsidRDefault="00AC3BB1" w:rsidP="009818B7">
            <w:pPr>
              <w:pStyle w:val="BodyText"/>
            </w:pPr>
            <w:r w:rsidRPr="00AC3BB1">
              <w:rPr>
                <w:rStyle w:val="Hyperlink"/>
              </w:rPr>
              <w:t>CR</w:t>
            </w:r>
            <w:r>
              <w:rPr>
                <w:rStyle w:val="Hyperlink"/>
              </w:rPr>
              <w:t>Smith@sdge.com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1629"/>
        <w:gridCol w:w="2674"/>
        <w:gridCol w:w="6227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7F13101" w14:textId="77777777" w:rsidR="00083486" w:rsidRDefault="00083486" w:rsidP="006B5B36">
            <w:pPr>
              <w:pStyle w:val="BodyText"/>
            </w:pPr>
            <w:r w:rsidRPr="00083486">
              <w:t>WPSDGEREHC0030_Rev2_SF</w:t>
            </w:r>
            <w:r>
              <w:t>_</w:t>
            </w:r>
          </w:p>
          <w:p w14:paraId="05AE0DA9" w14:textId="498B816E" w:rsidR="00A047C5" w:rsidRDefault="00083486" w:rsidP="006B5B36">
            <w:pPr>
              <w:pStyle w:val="BodyText"/>
            </w:pPr>
            <w:r w:rsidRPr="00083486">
              <w:t>Residential_Smart_Communicating_Thermostat_FINAL.docx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004DC141" w:rsidR="00A047C5" w:rsidRDefault="0088382B" w:rsidP="006B5B36">
            <w:pPr>
              <w:pStyle w:val="BodyText"/>
            </w:pPr>
            <w:r>
              <w:t>WPSDGEREHC0030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78C9C6A" w:rsidR="00A047C5" w:rsidRDefault="00F551D8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23302C3" w:rsidR="007C6229" w:rsidRDefault="00F551D8" w:rsidP="006B5B36">
            <w:pPr>
              <w:pStyle w:val="BodyText"/>
            </w:pPr>
            <w:r w:rsidRPr="00F551D8">
              <w:t>WPSDGEREHC0030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52B526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F551D8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59D6890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1D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68BBE5A6" w:rsidR="006565AA" w:rsidRDefault="00F551D8" w:rsidP="006565AA">
                  <w:pPr>
                    <w:pStyle w:val="BodyText"/>
                  </w:pPr>
                  <w:r>
                    <w:t>7/</w:t>
                  </w:r>
                  <w:r w:rsidR="00D734B2">
                    <w:t>6</w:t>
                  </w:r>
                  <w:r>
                    <w:t>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0021B2F" w:rsidR="006565AA" w:rsidRDefault="00F551D8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3FC89B59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F551D8">
                    <w:t>: 2019</w:t>
                  </w:r>
                </w:p>
              </w:tc>
              <w:tc>
                <w:tcPr>
                  <w:tcW w:w="1955" w:type="dxa"/>
                </w:tcPr>
                <w:p w14:paraId="06BE3C1F" w14:textId="5DBCB4B7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F551D8">
                    <w:t xml:space="preserve"> 3.7%</w:t>
                  </w:r>
                </w:p>
                <w:p w14:paraId="7F8629A3" w14:textId="01DD5207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F551D8">
                    <w:t xml:space="preserve"> 0.60%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391686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F551D8">
                    <w:t xml:space="preserve"> -25%</w:t>
                  </w:r>
                </w:p>
                <w:p w14:paraId="067A226C" w14:textId="3B3F9E00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F551D8">
                    <w:t xml:space="preserve"> -42%</w:t>
                  </w:r>
                </w:p>
              </w:tc>
            </w:tr>
          </w:tbl>
          <w:p w14:paraId="295CEF4B" w14:textId="27CB5348" w:rsidR="00225F3D" w:rsidRDefault="007A63DE" w:rsidP="006B5B36">
            <w:pPr>
              <w:pStyle w:val="BodyText"/>
            </w:pPr>
            <w:r>
              <w:t>Notes:</w:t>
            </w:r>
            <w:r w:rsidR="00F551D8">
              <w:t xml:space="preserve"> Net overall change between WP revisions.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3BEF356E" w:rsidR="00ED4A6C" w:rsidRDefault="00486755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1D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62840302" w:rsidR="00A047C5" w:rsidRDefault="00421F5A" w:rsidP="00ED4A6C">
            <w:pPr>
              <w:pStyle w:val="BodyText"/>
            </w:pPr>
            <w:r>
              <w:t>Notes:</w:t>
            </w:r>
            <w:r w:rsidR="00F551D8">
              <w:t xml:space="preserve"> SCE Workpaper SCE17HC054 Revision 1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FC4C0D6" w:rsidR="00ED4A6C" w:rsidRDefault="00486755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2EC4846A" w:rsidR="00ED4A6C" w:rsidRDefault="00421F5A" w:rsidP="00ED4A6C">
            <w:pPr>
              <w:pStyle w:val="BodyText"/>
            </w:pPr>
            <w:r>
              <w:t>Notes:</w:t>
            </w:r>
            <w:r w:rsidR="00215D0D">
              <w:t xml:space="preserve"> </w:t>
            </w:r>
            <w:r w:rsidR="00215D0D" w:rsidRPr="00215D0D">
              <w:t>SCE17HCO54 R1 - Smart Communicating Thermostat_2019-04-05.pdf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lastRenderedPageBreak/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486755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F313892" w:rsidR="0040312B" w:rsidRDefault="00486755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486755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EF13F09" w:rsidR="00A047C5" w:rsidRDefault="00486755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D0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486755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486755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486755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217D8A3E" w14:textId="77777777" w:rsidR="00486755" w:rsidRDefault="00517146" w:rsidP="006B5B36">
            <w:pPr>
              <w:pStyle w:val="BodyText"/>
            </w:pPr>
            <w:r>
              <w:t>Notes:</w:t>
            </w:r>
            <w:r w:rsidR="00D734B2">
              <w:t xml:space="preserve"> </w:t>
            </w:r>
            <w:r w:rsidR="00AC3BB1">
              <w:t xml:space="preserve">SDG&amp;E has collaborated with their IOU counterparts in </w:t>
            </w:r>
            <w:r w:rsidR="00AC3BB1">
              <w:t>evaluating average HVAC unit size</w:t>
            </w:r>
            <w:r w:rsidR="00AC3BB1">
              <w:t xml:space="preserve">, as well as conducted a webinar </w:t>
            </w:r>
            <w:r w:rsidR="00AC3BB1">
              <w:t>for external stakeholders, IOUs, and</w:t>
            </w:r>
            <w:r w:rsidR="00AC3BB1">
              <w:t xml:space="preserve"> CPUC Staff</w:t>
            </w:r>
            <w:r w:rsidR="00AC3BB1">
              <w:t xml:space="preserve"> on proposed workpaper updates.</w:t>
            </w:r>
            <w:r w:rsidR="00486755">
              <w:t xml:space="preserve"> </w:t>
            </w:r>
          </w:p>
          <w:p w14:paraId="0CFF8657" w14:textId="682D2F95" w:rsidR="00517146" w:rsidRDefault="00486755" w:rsidP="006B5B36">
            <w:pPr>
              <w:pStyle w:val="BodyText"/>
            </w:pPr>
            <w:r>
              <w:t xml:space="preserve">Additionally, communicated with </w:t>
            </w:r>
            <w:bookmarkStart w:id="2" w:name="_GoBack"/>
            <w:bookmarkEnd w:id="2"/>
            <w:r>
              <w:t>EAR team regarding consolidation of 3 IOU short forms into a single adoption document, but decided to retain pre-statewide format for this 2019 adoption.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1136CF90" w:rsidR="00A047C5" w:rsidRDefault="00486755" w:rsidP="006B5B36">
            <w:pPr>
              <w:pStyle w:val="BodyText"/>
            </w:pPr>
            <w:r>
              <w:t>SDG&amp;E is submitting the short form workpaper adoption documents on behalf of SDG&amp;E, SCG, and PG&amp;E for simplicity.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lastRenderedPageBreak/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848D1" w14:textId="77777777" w:rsidR="009E56CC" w:rsidRDefault="009E56CC">
      <w:r>
        <w:separator/>
      </w:r>
    </w:p>
  </w:endnote>
  <w:endnote w:type="continuationSeparator" w:id="0">
    <w:p w14:paraId="3D957C08" w14:textId="77777777" w:rsidR="009E56CC" w:rsidRDefault="009E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86755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151409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505A0" w14:textId="77777777" w:rsidR="009E56CC" w:rsidRDefault="009E56CC">
      <w:r>
        <w:separator/>
      </w:r>
    </w:p>
  </w:footnote>
  <w:footnote w:type="continuationSeparator" w:id="0">
    <w:p w14:paraId="789C8029" w14:textId="77777777" w:rsidR="009E56CC" w:rsidRDefault="009E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3486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5D0D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56A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86755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382B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818B7"/>
    <w:rsid w:val="00993BDA"/>
    <w:rsid w:val="009A2720"/>
    <w:rsid w:val="009A448B"/>
    <w:rsid w:val="009A7A82"/>
    <w:rsid w:val="009B257E"/>
    <w:rsid w:val="009C268A"/>
    <w:rsid w:val="009D03CB"/>
    <w:rsid w:val="009D2852"/>
    <w:rsid w:val="009E56CC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3BB1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34B2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1200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1D8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8f6062-e42a-4ba3-93d7-c888cc3b67ae" xsi:nil="true"/>
    <SharedWithUsers xmlns="9bf079a2-8838-46e4-a25e-754293e27338">
      <UserInfo>
        <DisplayName>Valenzuela, Kelvin</DisplayName>
        <AccountId>262</AccountId>
        <AccountType/>
      </UserInfo>
      <UserInfo>
        <DisplayName>Smith, Collin</DisplayName>
        <AccountId>190</AccountId>
        <AccountType/>
      </UserInfo>
      <UserInfo>
        <DisplayName>Dee, Shanna</DisplayName>
        <AccountId>63</AccountId>
        <AccountType/>
      </UserInfo>
      <UserInfo>
        <DisplayName>Geissel, Garrett S</DisplayName>
        <AccountId>1349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5C58852F2F0458B07EE4830999E43" ma:contentTypeVersion="11" ma:contentTypeDescription="Create a new document." ma:contentTypeScope="" ma:versionID="d3b7d35ce91c1fc84891d4429893789c">
  <xsd:schema xmlns:xsd="http://www.w3.org/2001/XMLSchema" xmlns:xs="http://www.w3.org/2001/XMLSchema" xmlns:p="http://schemas.microsoft.com/office/2006/metadata/properties" xmlns:ns2="8c8f6062-e42a-4ba3-93d7-c888cc3b67ae" xmlns:ns3="9bf079a2-8838-46e4-a25e-754293e27338" targetNamespace="http://schemas.microsoft.com/office/2006/metadata/properties" ma:root="true" ma:fieldsID="5f436f896ab3f4ecbce3846dba47b889" ns2:_="" ns3:_="">
    <xsd:import namespace="8c8f6062-e42a-4ba3-93d7-c888cc3b67ae"/>
    <xsd:import namespace="9bf079a2-8838-46e4-a25e-754293e27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at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f6062-e42a-4ba3-93d7-c888cc3b6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0" nillable="true" ma:displayName="Date" ma:format="DateTime" ma:internalName="Date">
      <xsd:simpleType>
        <xsd:restriction base="dms:DateTim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079a2-8838-46e4-a25e-754293e27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2288-8356-47A2-916B-E8822C58AAD5}">
  <ds:schemaRefs>
    <ds:schemaRef ds:uri="http://schemas.microsoft.com/office/2006/metadata/properties"/>
    <ds:schemaRef ds:uri="http://schemas.microsoft.com/office/2006/documentManagement/types"/>
    <ds:schemaRef ds:uri="8c8f6062-e42a-4ba3-93d7-c888cc3b67a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9bf079a2-8838-46e4-a25e-754293e27338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92F612-C1B1-41E3-9EA4-A99E0222B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9F1D0-FB27-4A38-8691-174FB9ACF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f6062-e42a-4ba3-93d7-c888cc3b67ae"/>
    <ds:schemaRef ds:uri="9bf079a2-8838-46e4-a25e-754293e27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F4C72-EBC5-4BBB-8381-A1910921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661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Smith, Collin</cp:lastModifiedBy>
  <cp:revision>7</cp:revision>
  <cp:lastPrinted>2018-09-13T14:26:00Z</cp:lastPrinted>
  <dcterms:created xsi:type="dcterms:W3CDTF">2019-10-01T15:06:00Z</dcterms:created>
  <dcterms:modified xsi:type="dcterms:W3CDTF">2019-10-02T16:35:00Z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0x010100EB05C58852F2F0458B07EE4830999E43</vt:lpwstr>
  </property>
</Properties>
</file>